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5B" w:rsidRPr="001908D3" w:rsidRDefault="0070655B" w:rsidP="00691DFC">
      <w:pPr>
        <w:pStyle w:val="NormalWeb"/>
        <w:spacing w:after="0" w:afterAutospacing="0"/>
        <w:jc w:val="both"/>
        <w:rPr>
          <w:rFonts w:ascii="Arial" w:hAnsi="Arial" w:cs="Arial"/>
        </w:rPr>
      </w:pPr>
    </w:p>
    <w:p w:rsidR="008F5FC1" w:rsidRPr="001908D3" w:rsidRDefault="008F5FC1" w:rsidP="00691DFC">
      <w:pPr>
        <w:jc w:val="right"/>
        <w:rPr>
          <w:rFonts w:ascii="Arial" w:hAnsi="Arial" w:cs="Arial"/>
        </w:rPr>
      </w:pPr>
    </w:p>
    <w:p w:rsidR="0025150C" w:rsidRPr="001908D3" w:rsidRDefault="0025150C" w:rsidP="00691DFC">
      <w:pPr>
        <w:jc w:val="right"/>
        <w:rPr>
          <w:rFonts w:ascii="Arial" w:hAnsi="Arial" w:cs="Arial"/>
          <w:lang w:val="en-GB"/>
        </w:rPr>
      </w:pPr>
    </w:p>
    <w:p w:rsidR="0025150C" w:rsidRPr="001908D3" w:rsidRDefault="0025150C" w:rsidP="00691DFC">
      <w:pPr>
        <w:jc w:val="both"/>
        <w:rPr>
          <w:rFonts w:ascii="Arial" w:hAnsi="Arial" w:cs="Arial"/>
          <w:lang w:val="en-GB"/>
        </w:rPr>
      </w:pPr>
    </w:p>
    <w:p w:rsidR="00D8579C" w:rsidRDefault="00D8579C" w:rsidP="00691DFC">
      <w:pPr>
        <w:jc w:val="both"/>
        <w:rPr>
          <w:rFonts w:ascii="Arial" w:hAnsi="Arial" w:cs="Arial"/>
          <w:b/>
          <w:lang w:val="en-GB"/>
        </w:rPr>
      </w:pPr>
    </w:p>
    <w:p w:rsidR="00D8579C" w:rsidRDefault="00D8579C" w:rsidP="00691DFC">
      <w:pPr>
        <w:jc w:val="both"/>
        <w:rPr>
          <w:rFonts w:ascii="Arial" w:hAnsi="Arial" w:cs="Arial"/>
          <w:b/>
          <w:lang w:val="en-GB"/>
        </w:rPr>
      </w:pPr>
    </w:p>
    <w:p w:rsidR="00D8579C" w:rsidRDefault="00D8579C" w:rsidP="00691DFC">
      <w:pPr>
        <w:jc w:val="both"/>
        <w:rPr>
          <w:rFonts w:ascii="Arial" w:hAnsi="Arial" w:cs="Arial"/>
          <w:b/>
          <w:lang w:val="en-GB"/>
        </w:rPr>
      </w:pPr>
    </w:p>
    <w:p w:rsidR="00D8579C" w:rsidRDefault="00D8579C" w:rsidP="00691DFC">
      <w:pPr>
        <w:jc w:val="both"/>
        <w:rPr>
          <w:rFonts w:ascii="Arial" w:hAnsi="Arial" w:cs="Arial"/>
          <w:b/>
          <w:lang w:val="en-GB"/>
        </w:rPr>
      </w:pPr>
    </w:p>
    <w:p w:rsidR="00D8579C" w:rsidRDefault="00D8579C" w:rsidP="00691DFC">
      <w:pPr>
        <w:jc w:val="both"/>
        <w:rPr>
          <w:rFonts w:ascii="Arial" w:hAnsi="Arial" w:cs="Arial"/>
          <w:b/>
          <w:lang w:val="en-GB"/>
        </w:rPr>
      </w:pPr>
    </w:p>
    <w:p w:rsidR="000E1D02" w:rsidRPr="00031855" w:rsidRDefault="00031855" w:rsidP="00D8579C">
      <w:pPr>
        <w:ind w:left="-709"/>
        <w:jc w:val="both"/>
        <w:rPr>
          <w:rFonts w:ascii="Arial" w:hAnsi="Arial" w:cs="Arial"/>
          <w:b/>
        </w:rPr>
      </w:pPr>
      <w:r w:rsidRPr="00031855">
        <w:rPr>
          <w:rFonts w:ascii="Arial" w:hAnsi="Arial" w:cs="Arial"/>
          <w:b/>
          <w:lang w:val="en-GB"/>
        </w:rPr>
        <w:t>JOB DESCRIPTION</w:t>
      </w:r>
    </w:p>
    <w:p w:rsidR="000E1D02" w:rsidRPr="001908D3" w:rsidRDefault="000E1D02" w:rsidP="00691DFC">
      <w:pPr>
        <w:ind w:left="-1080"/>
        <w:rPr>
          <w:rFonts w:ascii="Arial" w:hAnsi="Arial" w:cs="Arial"/>
          <w:b/>
        </w:rPr>
      </w:pPr>
    </w:p>
    <w:p w:rsidR="000E1D02" w:rsidRPr="001908D3" w:rsidRDefault="000E1D02" w:rsidP="00691DFC">
      <w:pPr>
        <w:numPr>
          <w:ilvl w:val="0"/>
          <w:numId w:val="1"/>
        </w:numPr>
        <w:rPr>
          <w:rFonts w:ascii="Arial" w:hAnsi="Arial" w:cs="Arial"/>
          <w:b/>
        </w:rPr>
      </w:pPr>
      <w:r w:rsidRPr="001908D3">
        <w:rPr>
          <w:rFonts w:ascii="Arial" w:hAnsi="Arial" w:cs="Arial"/>
          <w:b/>
        </w:rPr>
        <w:t>Job Details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544"/>
        <w:gridCol w:w="1842"/>
        <w:gridCol w:w="3402"/>
      </w:tblGrid>
      <w:tr w:rsidR="000E1D02" w:rsidRPr="001908D3" w:rsidTr="00843BC3">
        <w:tc>
          <w:tcPr>
            <w:tcW w:w="1560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544" w:type="dxa"/>
          </w:tcPr>
          <w:p w:rsidR="000E1D02" w:rsidRPr="001908D3" w:rsidRDefault="00031855" w:rsidP="0003185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Health &amp; Wellbeing Practitioner</w:t>
            </w:r>
          </w:p>
        </w:tc>
        <w:tc>
          <w:tcPr>
            <w:tcW w:w="184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3402" w:type="dxa"/>
          </w:tcPr>
          <w:p w:rsidR="000E1D02" w:rsidRPr="001908D3" w:rsidRDefault="00843BC3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 Manager</w:t>
            </w:r>
          </w:p>
        </w:tc>
      </w:tr>
      <w:tr w:rsidR="000E1D02" w:rsidRPr="001908D3" w:rsidTr="00843BC3">
        <w:tc>
          <w:tcPr>
            <w:tcW w:w="1560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0E1D02" w:rsidRPr="001908D3" w:rsidRDefault="000E1D02" w:rsidP="00691D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3402" w:type="dxa"/>
          </w:tcPr>
          <w:p w:rsidR="000E1D02" w:rsidRPr="001908D3" w:rsidRDefault="00946CD8" w:rsidP="00031855">
            <w:pPr>
              <w:rPr>
                <w:rFonts w:ascii="Arial" w:hAnsi="Arial" w:cs="Arial"/>
              </w:rPr>
            </w:pPr>
            <w:r w:rsidRPr="001908D3">
              <w:rPr>
                <w:rFonts w:ascii="Arial" w:hAnsi="Arial" w:cs="Arial"/>
              </w:rPr>
              <w:t>£</w:t>
            </w:r>
            <w:r w:rsidR="00524F10">
              <w:rPr>
                <w:rFonts w:ascii="Arial" w:hAnsi="Arial" w:cs="Arial"/>
              </w:rPr>
              <w:t>24,506</w:t>
            </w:r>
          </w:p>
        </w:tc>
      </w:tr>
      <w:tr w:rsidR="000E1D02" w:rsidRPr="001908D3" w:rsidTr="00843BC3">
        <w:tc>
          <w:tcPr>
            <w:tcW w:w="1560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544" w:type="dxa"/>
          </w:tcPr>
          <w:p w:rsidR="000E1D02" w:rsidRPr="001908D3" w:rsidRDefault="00524F10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Wellbeing</w:t>
            </w:r>
          </w:p>
        </w:tc>
        <w:tc>
          <w:tcPr>
            <w:tcW w:w="184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Directorate</w:t>
            </w:r>
          </w:p>
        </w:tc>
        <w:tc>
          <w:tcPr>
            <w:tcW w:w="3402" w:type="dxa"/>
          </w:tcPr>
          <w:p w:rsidR="000E1D02" w:rsidRPr="001908D3" w:rsidRDefault="00031855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Wellbeing</w:t>
            </w:r>
          </w:p>
        </w:tc>
      </w:tr>
      <w:tr w:rsidR="000E1D02" w:rsidRPr="001908D3" w:rsidTr="00843BC3">
        <w:tc>
          <w:tcPr>
            <w:tcW w:w="1560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788" w:type="dxa"/>
            <w:gridSpan w:val="3"/>
          </w:tcPr>
          <w:p w:rsidR="000E1D02" w:rsidRPr="001908D3" w:rsidRDefault="00524F10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Wighton House</w:t>
            </w:r>
          </w:p>
        </w:tc>
      </w:tr>
      <w:tr w:rsidR="000E1D02" w:rsidRPr="001908D3" w:rsidTr="00843BC3">
        <w:tc>
          <w:tcPr>
            <w:tcW w:w="1560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3544" w:type="dxa"/>
          </w:tcPr>
          <w:p w:rsidR="000E1D02" w:rsidRPr="001908D3" w:rsidRDefault="00524F10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hours per week</w:t>
            </w:r>
          </w:p>
        </w:tc>
        <w:tc>
          <w:tcPr>
            <w:tcW w:w="184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3402" w:type="dxa"/>
          </w:tcPr>
          <w:p w:rsidR="000E1D02" w:rsidRPr="001908D3" w:rsidRDefault="00524F10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</w:tbl>
    <w:p w:rsidR="000E1D02" w:rsidRPr="001908D3" w:rsidRDefault="000E1D02" w:rsidP="00691DFC">
      <w:pPr>
        <w:ind w:left="-1080"/>
        <w:rPr>
          <w:rFonts w:ascii="Arial" w:hAnsi="Arial" w:cs="Arial"/>
          <w:b/>
          <w:color w:val="FF0000"/>
        </w:rPr>
      </w:pPr>
    </w:p>
    <w:p w:rsidR="000E1D02" w:rsidRPr="00851303" w:rsidRDefault="000E1D02" w:rsidP="00691DFC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851303">
        <w:rPr>
          <w:rFonts w:ascii="Arial" w:hAnsi="Arial" w:cs="Arial"/>
          <w:b/>
          <w:color w:val="000000" w:themeColor="text1"/>
        </w:rPr>
        <w:t>Job Purpose</w:t>
      </w:r>
    </w:p>
    <w:p w:rsidR="0059390E" w:rsidRPr="00851303" w:rsidRDefault="0059390E" w:rsidP="008C7F1F">
      <w:pPr>
        <w:ind w:left="-1080" w:right="-993"/>
        <w:rPr>
          <w:rFonts w:ascii="Arial" w:hAnsi="Arial" w:cs="Arial"/>
          <w:color w:val="000000" w:themeColor="text1"/>
        </w:rPr>
      </w:pPr>
    </w:p>
    <w:p w:rsidR="0059390E" w:rsidRPr="00851303" w:rsidRDefault="00FE2387" w:rsidP="0059390E">
      <w:pPr>
        <w:ind w:left="-720" w:right="-993"/>
        <w:rPr>
          <w:rFonts w:ascii="Arial" w:hAnsi="Arial" w:cs="Arial"/>
          <w:color w:val="000000" w:themeColor="text1"/>
        </w:rPr>
      </w:pPr>
      <w:r w:rsidRPr="00851303">
        <w:rPr>
          <w:rFonts w:ascii="Arial" w:hAnsi="Arial" w:cs="Arial"/>
          <w:color w:val="000000" w:themeColor="text1"/>
        </w:rPr>
        <w:t>T</w:t>
      </w:r>
      <w:r w:rsidR="001357CE">
        <w:rPr>
          <w:rFonts w:ascii="Arial" w:hAnsi="Arial" w:cs="Arial"/>
          <w:color w:val="000000" w:themeColor="text1"/>
        </w:rPr>
        <w:t>he post holder will deliver one to one and group based</w:t>
      </w:r>
      <w:r w:rsidRPr="00851303">
        <w:rPr>
          <w:rFonts w:ascii="Arial" w:hAnsi="Arial" w:cs="Arial"/>
          <w:color w:val="000000" w:themeColor="text1"/>
        </w:rPr>
        <w:t xml:space="preserve"> </w:t>
      </w:r>
      <w:r w:rsidR="0059390E" w:rsidRPr="00851303">
        <w:rPr>
          <w:rFonts w:ascii="Arial" w:hAnsi="Arial" w:cs="Arial"/>
          <w:color w:val="000000" w:themeColor="text1"/>
        </w:rPr>
        <w:t xml:space="preserve">self-management </w:t>
      </w:r>
      <w:r w:rsidR="0009485B" w:rsidRPr="00851303">
        <w:rPr>
          <w:rFonts w:ascii="Arial" w:hAnsi="Arial" w:cs="Arial"/>
          <w:color w:val="000000" w:themeColor="text1"/>
        </w:rPr>
        <w:t>and</w:t>
      </w:r>
      <w:r w:rsidR="003C4E1B">
        <w:rPr>
          <w:rFonts w:ascii="Arial" w:hAnsi="Arial" w:cs="Arial"/>
          <w:color w:val="000000" w:themeColor="text1"/>
        </w:rPr>
        <w:t>/or</w:t>
      </w:r>
      <w:r w:rsidR="0009485B" w:rsidRPr="00851303">
        <w:rPr>
          <w:rFonts w:ascii="Arial" w:hAnsi="Arial" w:cs="Arial"/>
          <w:color w:val="000000" w:themeColor="text1"/>
        </w:rPr>
        <w:t xml:space="preserve"> self directed support </w:t>
      </w:r>
      <w:r w:rsidR="001357CE">
        <w:rPr>
          <w:rFonts w:ascii="Arial" w:hAnsi="Arial" w:cs="Arial"/>
          <w:color w:val="000000" w:themeColor="text1"/>
        </w:rPr>
        <w:t xml:space="preserve">for </w:t>
      </w:r>
      <w:r w:rsidR="0059390E" w:rsidRPr="00851303">
        <w:rPr>
          <w:rFonts w:ascii="Arial" w:hAnsi="Arial" w:cs="Arial"/>
          <w:color w:val="000000" w:themeColor="text1"/>
        </w:rPr>
        <w:t xml:space="preserve">people </w:t>
      </w:r>
      <w:r w:rsidR="001357CE">
        <w:rPr>
          <w:rFonts w:ascii="Arial" w:hAnsi="Arial" w:cs="Arial"/>
          <w:color w:val="000000" w:themeColor="text1"/>
        </w:rPr>
        <w:t xml:space="preserve">living </w:t>
      </w:r>
      <w:r w:rsidR="0059390E" w:rsidRPr="00851303">
        <w:rPr>
          <w:rFonts w:ascii="Arial" w:hAnsi="Arial" w:cs="Arial"/>
          <w:color w:val="000000" w:themeColor="text1"/>
        </w:rPr>
        <w:t xml:space="preserve">with </w:t>
      </w:r>
      <w:r w:rsidRPr="00851303">
        <w:rPr>
          <w:rFonts w:ascii="Arial" w:hAnsi="Arial" w:cs="Arial"/>
          <w:color w:val="000000" w:themeColor="text1"/>
        </w:rPr>
        <w:t>long term condition(s)</w:t>
      </w:r>
      <w:r w:rsidR="002440D2">
        <w:rPr>
          <w:rFonts w:ascii="Arial" w:hAnsi="Arial" w:cs="Arial"/>
          <w:color w:val="000000" w:themeColor="text1"/>
        </w:rPr>
        <w:t xml:space="preserve"> and/or disabilities</w:t>
      </w:r>
      <w:r w:rsidR="001357CE">
        <w:rPr>
          <w:rFonts w:ascii="Arial" w:hAnsi="Arial" w:cs="Arial"/>
          <w:color w:val="000000" w:themeColor="text1"/>
        </w:rPr>
        <w:t xml:space="preserve">. </w:t>
      </w:r>
      <w:r w:rsidR="0059390E" w:rsidRPr="00851303">
        <w:rPr>
          <w:rFonts w:ascii="Arial" w:hAnsi="Arial" w:cs="Arial"/>
          <w:color w:val="000000" w:themeColor="text1"/>
        </w:rPr>
        <w:t>The post holder will develop</w:t>
      </w:r>
      <w:r w:rsidR="003C4E1B">
        <w:rPr>
          <w:rFonts w:ascii="Arial" w:hAnsi="Arial" w:cs="Arial"/>
          <w:color w:val="000000" w:themeColor="text1"/>
        </w:rPr>
        <w:t xml:space="preserve"> their</w:t>
      </w:r>
      <w:r w:rsidR="0059390E" w:rsidRPr="00851303">
        <w:rPr>
          <w:rFonts w:ascii="Arial" w:hAnsi="Arial" w:cs="Arial"/>
          <w:color w:val="000000" w:themeColor="text1"/>
        </w:rPr>
        <w:t xml:space="preserve"> </w:t>
      </w:r>
      <w:r w:rsidR="0009485B" w:rsidRPr="00851303">
        <w:rPr>
          <w:rFonts w:ascii="Arial" w:hAnsi="Arial" w:cs="Arial"/>
          <w:color w:val="000000" w:themeColor="text1"/>
        </w:rPr>
        <w:t xml:space="preserve">competence and practice </w:t>
      </w:r>
      <w:r w:rsidR="003C4E1B">
        <w:rPr>
          <w:rFonts w:ascii="Arial" w:hAnsi="Arial" w:cs="Arial"/>
          <w:color w:val="000000" w:themeColor="text1"/>
        </w:rPr>
        <w:t xml:space="preserve">to support people to achieve their personal outcomes </w:t>
      </w:r>
      <w:r w:rsidR="0009485B" w:rsidRPr="00851303">
        <w:rPr>
          <w:rFonts w:ascii="Arial" w:hAnsi="Arial" w:cs="Arial"/>
          <w:color w:val="000000" w:themeColor="text1"/>
        </w:rPr>
        <w:t>using person centered</w:t>
      </w:r>
      <w:r w:rsidR="0059390E" w:rsidRPr="00851303">
        <w:rPr>
          <w:rFonts w:ascii="Arial" w:hAnsi="Arial" w:cs="Arial"/>
          <w:color w:val="000000" w:themeColor="text1"/>
        </w:rPr>
        <w:t>, solution focused</w:t>
      </w:r>
      <w:r w:rsidR="0059390E" w:rsidRPr="00851303">
        <w:rPr>
          <w:rFonts w:ascii="Arial" w:hAnsi="Arial" w:cs="Arial"/>
          <w:i/>
          <w:color w:val="000000" w:themeColor="text1"/>
        </w:rPr>
        <w:t xml:space="preserve"> </w:t>
      </w:r>
      <w:r w:rsidR="0059390E" w:rsidRPr="00851303">
        <w:rPr>
          <w:rFonts w:ascii="Arial" w:hAnsi="Arial" w:cs="Arial"/>
          <w:color w:val="000000" w:themeColor="text1"/>
        </w:rPr>
        <w:t xml:space="preserve">and collaborative strengths based approaches. </w:t>
      </w:r>
    </w:p>
    <w:p w:rsidR="00FE2387" w:rsidRPr="00851303" w:rsidRDefault="00FE2387" w:rsidP="0059390E">
      <w:pPr>
        <w:ind w:left="-720" w:right="-993"/>
        <w:rPr>
          <w:rFonts w:ascii="Arial" w:hAnsi="Arial" w:cs="Arial"/>
          <w:color w:val="000000" w:themeColor="text1"/>
        </w:rPr>
      </w:pPr>
    </w:p>
    <w:p w:rsidR="00FE2387" w:rsidRPr="00851303" w:rsidRDefault="00D96E57" w:rsidP="0059390E">
      <w:pPr>
        <w:ind w:left="-720" w:right="-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With </w:t>
      </w:r>
      <w:r w:rsidR="001357CE">
        <w:rPr>
          <w:rFonts w:ascii="Arial" w:hAnsi="Arial" w:cs="Arial"/>
          <w:color w:val="000000" w:themeColor="text1"/>
        </w:rPr>
        <w:t>guidance from the health and wellbeing manager</w:t>
      </w:r>
      <w:r>
        <w:rPr>
          <w:rFonts w:ascii="Arial" w:hAnsi="Arial" w:cs="Arial"/>
          <w:color w:val="000000" w:themeColor="text1"/>
        </w:rPr>
        <w:t>,</w:t>
      </w:r>
      <w:r w:rsidR="001357CE">
        <w:rPr>
          <w:rFonts w:ascii="Arial" w:hAnsi="Arial" w:cs="Arial"/>
          <w:color w:val="000000" w:themeColor="text1"/>
        </w:rPr>
        <w:t xml:space="preserve"> t</w:t>
      </w:r>
      <w:r w:rsidR="00FE2387" w:rsidRPr="00851303">
        <w:rPr>
          <w:rFonts w:ascii="Arial" w:hAnsi="Arial" w:cs="Arial"/>
          <w:color w:val="000000" w:themeColor="text1"/>
        </w:rPr>
        <w:t>he post hol</w:t>
      </w:r>
      <w:r w:rsidR="001357CE">
        <w:rPr>
          <w:rFonts w:ascii="Arial" w:hAnsi="Arial" w:cs="Arial"/>
          <w:color w:val="000000" w:themeColor="text1"/>
        </w:rPr>
        <w:t>der will</w:t>
      </w:r>
      <w:r>
        <w:rPr>
          <w:rFonts w:ascii="Arial" w:hAnsi="Arial" w:cs="Arial"/>
          <w:color w:val="000000" w:themeColor="text1"/>
        </w:rPr>
        <w:t xml:space="preserve"> contribute to </w:t>
      </w:r>
      <w:r w:rsidR="00FE2387" w:rsidRPr="00851303">
        <w:rPr>
          <w:rFonts w:ascii="Arial" w:hAnsi="Arial" w:cs="Arial"/>
          <w:color w:val="000000" w:themeColor="text1"/>
        </w:rPr>
        <w:t>deve</w:t>
      </w:r>
      <w:r w:rsidR="001F528B" w:rsidRPr="00851303">
        <w:rPr>
          <w:rFonts w:ascii="Arial" w:hAnsi="Arial" w:cs="Arial"/>
          <w:color w:val="000000" w:themeColor="text1"/>
        </w:rPr>
        <w:t>loping other Thistle workers,</w:t>
      </w:r>
      <w:r w:rsidR="00FE2387" w:rsidRPr="00851303">
        <w:rPr>
          <w:rFonts w:ascii="Arial" w:hAnsi="Arial" w:cs="Arial"/>
          <w:color w:val="000000" w:themeColor="text1"/>
        </w:rPr>
        <w:t xml:space="preserve"> volunteers </w:t>
      </w:r>
      <w:r>
        <w:rPr>
          <w:rFonts w:ascii="Arial" w:hAnsi="Arial" w:cs="Arial"/>
          <w:color w:val="000000" w:themeColor="text1"/>
        </w:rPr>
        <w:t>and paid peers</w:t>
      </w:r>
      <w:r w:rsidR="00A733BA" w:rsidRPr="00851303">
        <w:rPr>
          <w:rFonts w:ascii="Arial" w:hAnsi="Arial" w:cs="Arial"/>
          <w:color w:val="000000" w:themeColor="text1"/>
        </w:rPr>
        <w:t xml:space="preserve"> </w:t>
      </w:r>
      <w:r w:rsidR="00FE2387" w:rsidRPr="00851303">
        <w:rPr>
          <w:rFonts w:ascii="Arial" w:hAnsi="Arial" w:cs="Arial"/>
          <w:color w:val="000000" w:themeColor="text1"/>
        </w:rPr>
        <w:t xml:space="preserve">by supporting them to develop their knowledge, skills and </w:t>
      </w:r>
      <w:r>
        <w:rPr>
          <w:rFonts w:ascii="Arial" w:hAnsi="Arial" w:cs="Arial"/>
          <w:color w:val="000000" w:themeColor="text1"/>
        </w:rPr>
        <w:t xml:space="preserve">practice to </w:t>
      </w:r>
      <w:r w:rsidR="00FE2387" w:rsidRPr="00851303">
        <w:rPr>
          <w:rFonts w:ascii="Arial" w:hAnsi="Arial" w:cs="Arial"/>
          <w:color w:val="000000" w:themeColor="text1"/>
        </w:rPr>
        <w:t>build positive relationships and achieve the strategic aims of Thistle Foundation.</w:t>
      </w:r>
    </w:p>
    <w:p w:rsidR="00031855" w:rsidRPr="00851303" w:rsidRDefault="00031855" w:rsidP="00031855">
      <w:pPr>
        <w:ind w:left="-720" w:right="-993"/>
        <w:jc w:val="both"/>
        <w:rPr>
          <w:rFonts w:ascii="Arial" w:hAnsi="Arial" w:cs="Arial"/>
          <w:color w:val="000000" w:themeColor="text1"/>
        </w:rPr>
      </w:pPr>
    </w:p>
    <w:p w:rsidR="000E1D02" w:rsidRPr="00851303" w:rsidRDefault="000E1D02" w:rsidP="00691DFC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851303">
        <w:rPr>
          <w:rFonts w:ascii="Arial" w:hAnsi="Arial" w:cs="Arial"/>
          <w:b/>
          <w:color w:val="000000" w:themeColor="text1"/>
        </w:rPr>
        <w:t>Main Responsibilities</w:t>
      </w:r>
    </w:p>
    <w:p w:rsidR="000E1D02" w:rsidRPr="00851303" w:rsidRDefault="000E1D02" w:rsidP="00691DFC">
      <w:pPr>
        <w:ind w:left="-720"/>
        <w:rPr>
          <w:rFonts w:ascii="Arial" w:hAnsi="Arial" w:cs="Arial"/>
          <w:b/>
          <w:color w:val="000000" w:themeColor="text1"/>
        </w:rPr>
      </w:pPr>
    </w:p>
    <w:tbl>
      <w:tblPr>
        <w:tblW w:w="59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4"/>
      </w:tblGrid>
      <w:tr w:rsidR="000E1D02" w:rsidRPr="00851303" w:rsidTr="00A4782B">
        <w:tc>
          <w:tcPr>
            <w:tcW w:w="270" w:type="pct"/>
          </w:tcPr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0" w:type="pct"/>
          </w:tcPr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851303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340BC5" w:rsidRPr="00851303" w:rsidTr="006A47B1">
        <w:tc>
          <w:tcPr>
            <w:tcW w:w="270" w:type="pct"/>
          </w:tcPr>
          <w:p w:rsidR="00340BC5" w:rsidRPr="00851303" w:rsidRDefault="003060A8" w:rsidP="006A47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4730" w:type="pct"/>
          </w:tcPr>
          <w:p w:rsidR="00340BC5" w:rsidRPr="00851303" w:rsidRDefault="00340BC5" w:rsidP="006A47B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 xml:space="preserve">Use the ‘Good Conversations’ approach to help people identify their best hopes and to think creatively about how to plan and use support to achieve their personal outcomes. </w:t>
            </w:r>
          </w:p>
        </w:tc>
      </w:tr>
      <w:tr w:rsidR="001A1020" w:rsidRPr="00851303" w:rsidTr="00A4782B">
        <w:tc>
          <w:tcPr>
            <w:tcW w:w="270" w:type="pct"/>
          </w:tcPr>
          <w:p w:rsidR="001A1020" w:rsidRPr="00851303" w:rsidRDefault="003060A8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730" w:type="pct"/>
          </w:tcPr>
          <w:p w:rsidR="001A1020" w:rsidRPr="00851303" w:rsidRDefault="00843BC3" w:rsidP="004C361D">
            <w:pPr>
              <w:pStyle w:val="ListParagraph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With support from the health and wellbeing m</w:t>
            </w:r>
            <w:r w:rsidR="00D96E57">
              <w:rPr>
                <w:rFonts w:ascii="Arial" w:hAnsi="Arial" w:cs="Arial"/>
                <w:color w:val="000000" w:themeColor="text1"/>
                <w:sz w:val="24"/>
              </w:rPr>
              <w:t xml:space="preserve">anager contribute to the design and delivery of group </w:t>
            </w:r>
            <w:r w:rsidR="00340BC5">
              <w:rPr>
                <w:rFonts w:ascii="Arial" w:hAnsi="Arial" w:cs="Arial"/>
                <w:color w:val="000000" w:themeColor="text1"/>
                <w:sz w:val="24"/>
              </w:rPr>
              <w:t xml:space="preserve">based support </w:t>
            </w:r>
            <w:r w:rsidR="00340BC5" w:rsidRPr="00851303">
              <w:rPr>
                <w:rFonts w:ascii="Arial" w:hAnsi="Arial" w:cs="Arial"/>
                <w:color w:val="000000" w:themeColor="text1"/>
                <w:sz w:val="24"/>
              </w:rPr>
              <w:t>using person centred, solution focused, and collaborative strengths based approaches as appropriate.</w:t>
            </w:r>
          </w:p>
        </w:tc>
      </w:tr>
      <w:tr w:rsidR="002035A9" w:rsidRPr="00851303" w:rsidTr="00A4782B">
        <w:tc>
          <w:tcPr>
            <w:tcW w:w="270" w:type="pct"/>
          </w:tcPr>
          <w:p w:rsidR="002035A9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730" w:type="pct"/>
          </w:tcPr>
          <w:p w:rsidR="002035A9" w:rsidRPr="00851303" w:rsidRDefault="002035A9" w:rsidP="004C361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Work with the health and wellbeing manager to </w:t>
            </w:r>
            <w:r w:rsidR="00843BC3">
              <w:rPr>
                <w:rFonts w:ascii="Arial" w:hAnsi="Arial" w:cs="Arial"/>
                <w:color w:val="000000" w:themeColor="text1"/>
              </w:rPr>
              <w:t>evaluate programs of support and design further bespoke one to one and group support where required.</w:t>
            </w:r>
          </w:p>
        </w:tc>
      </w:tr>
      <w:tr w:rsidR="00843BC3" w:rsidRPr="00851303" w:rsidTr="006A47B1">
        <w:tc>
          <w:tcPr>
            <w:tcW w:w="270" w:type="pct"/>
          </w:tcPr>
          <w:p w:rsidR="00843BC3" w:rsidRPr="00851303" w:rsidRDefault="00843BC3" w:rsidP="006A47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4730" w:type="pct"/>
          </w:tcPr>
          <w:p w:rsidR="00843BC3" w:rsidRPr="00851303" w:rsidRDefault="00843BC3" w:rsidP="006A47B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 with lead practitioners to help people develop meaningful relationships and engage in meaningful activities e.g. paid or unpaid work, hobbies, community groups</w:t>
            </w:r>
          </w:p>
        </w:tc>
      </w:tr>
      <w:tr w:rsidR="00A4782B" w:rsidRPr="00851303" w:rsidTr="00A4782B">
        <w:tc>
          <w:tcPr>
            <w:tcW w:w="270" w:type="pct"/>
          </w:tcPr>
          <w:p w:rsidR="004F3840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730" w:type="pct"/>
          </w:tcPr>
          <w:p w:rsidR="004F3840" w:rsidRPr="00851303" w:rsidRDefault="004F3840" w:rsidP="004C361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 xml:space="preserve">Engage in planning and development discussions through team meetings, supervision, </w:t>
            </w:r>
            <w:proofErr w:type="gramStart"/>
            <w:r w:rsidRPr="00851303">
              <w:rPr>
                <w:rFonts w:ascii="Arial" w:hAnsi="Arial" w:cs="Arial"/>
                <w:color w:val="000000" w:themeColor="text1"/>
              </w:rPr>
              <w:t>reflective</w:t>
            </w:r>
            <w:proofErr w:type="gramEnd"/>
            <w:r w:rsidRPr="00851303">
              <w:rPr>
                <w:rFonts w:ascii="Arial" w:hAnsi="Arial" w:cs="Arial"/>
                <w:color w:val="000000" w:themeColor="text1"/>
              </w:rPr>
              <w:t xml:space="preserve"> practice and the personal review and development process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>. Seek suppo</w:t>
            </w:r>
            <w:r w:rsidR="002440D2">
              <w:rPr>
                <w:rFonts w:ascii="Arial" w:hAnsi="Arial" w:cs="Arial"/>
                <w:color w:val="000000" w:themeColor="text1"/>
              </w:rPr>
              <w:t>rt from their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 xml:space="preserve"> manager where required.</w:t>
            </w:r>
          </w:p>
        </w:tc>
      </w:tr>
      <w:tr w:rsidR="00A4782B" w:rsidRPr="00851303" w:rsidTr="00A4782B">
        <w:tc>
          <w:tcPr>
            <w:tcW w:w="270" w:type="pct"/>
          </w:tcPr>
          <w:p w:rsidR="00356BEF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4730" w:type="pct"/>
          </w:tcPr>
          <w:p w:rsidR="00356BEF" w:rsidRPr="00851303" w:rsidRDefault="003060A8" w:rsidP="004C361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="002440D2">
              <w:rPr>
                <w:rFonts w:ascii="Arial" w:hAnsi="Arial" w:cs="Arial"/>
                <w:color w:val="000000" w:themeColor="text1"/>
              </w:rPr>
              <w:t xml:space="preserve">upport </w:t>
            </w:r>
            <w:r>
              <w:rPr>
                <w:rFonts w:ascii="Arial" w:hAnsi="Arial" w:cs="Arial"/>
                <w:color w:val="000000" w:themeColor="text1"/>
              </w:rPr>
              <w:t xml:space="preserve">the day to day work of other </w:t>
            </w:r>
            <w:r w:rsidR="002440D2">
              <w:rPr>
                <w:rFonts w:ascii="Arial" w:hAnsi="Arial" w:cs="Arial"/>
                <w:color w:val="000000" w:themeColor="text1"/>
              </w:rPr>
              <w:t xml:space="preserve">Thistle workers, 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>volunteers</w:t>
            </w:r>
            <w:r w:rsidR="00F421CD">
              <w:rPr>
                <w:rFonts w:ascii="Arial" w:hAnsi="Arial" w:cs="Arial"/>
                <w:color w:val="000000" w:themeColor="text1"/>
              </w:rPr>
              <w:t xml:space="preserve"> and paid peer supporters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 xml:space="preserve"> as appropriate and agreed.</w:t>
            </w:r>
          </w:p>
        </w:tc>
      </w:tr>
      <w:tr w:rsidR="00A4782B" w:rsidRPr="00851303" w:rsidTr="00A4782B">
        <w:tc>
          <w:tcPr>
            <w:tcW w:w="270" w:type="pct"/>
          </w:tcPr>
          <w:p w:rsidR="00356BEF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730" w:type="pct"/>
          </w:tcPr>
          <w:p w:rsidR="00356BEF" w:rsidRPr="00851303" w:rsidRDefault="00356BEF" w:rsidP="004C361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 xml:space="preserve">Identify </w:t>
            </w:r>
            <w:r w:rsidR="003060A8">
              <w:rPr>
                <w:rFonts w:ascii="Arial" w:hAnsi="Arial" w:cs="Arial"/>
                <w:color w:val="000000" w:themeColor="text1"/>
              </w:rPr>
              <w:t xml:space="preserve">own personal </w:t>
            </w:r>
            <w:r w:rsidRPr="00851303">
              <w:rPr>
                <w:rFonts w:ascii="Arial" w:hAnsi="Arial" w:cs="Arial"/>
                <w:color w:val="000000" w:themeColor="text1"/>
              </w:rPr>
              <w:t>learning requir</w:t>
            </w:r>
            <w:r w:rsidR="003060A8">
              <w:rPr>
                <w:rFonts w:ascii="Arial" w:hAnsi="Arial" w:cs="Arial"/>
                <w:color w:val="000000" w:themeColor="text1"/>
              </w:rPr>
              <w:t xml:space="preserve">ements and work with the health and wellbeing </w:t>
            </w:r>
            <w:r w:rsidR="003060A8">
              <w:rPr>
                <w:rFonts w:ascii="Arial" w:hAnsi="Arial" w:cs="Arial"/>
                <w:color w:val="000000" w:themeColor="text1"/>
              </w:rPr>
              <w:lastRenderedPageBreak/>
              <w:t>manager to plan and ensure that these</w:t>
            </w:r>
            <w:r w:rsidRPr="00851303">
              <w:rPr>
                <w:rFonts w:ascii="Arial" w:hAnsi="Arial" w:cs="Arial"/>
                <w:color w:val="000000" w:themeColor="text1"/>
              </w:rPr>
              <w:t xml:space="preserve"> are met via appropriate learning opportunities.</w:t>
            </w:r>
          </w:p>
        </w:tc>
      </w:tr>
      <w:tr w:rsidR="006E22D5" w:rsidRPr="00851303" w:rsidTr="00A4782B">
        <w:tc>
          <w:tcPr>
            <w:tcW w:w="270" w:type="pct"/>
          </w:tcPr>
          <w:p w:rsidR="006E22D5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730" w:type="pct"/>
          </w:tcPr>
          <w:p w:rsidR="006E22D5" w:rsidRPr="00851303" w:rsidRDefault="006E22D5" w:rsidP="00691DF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 xml:space="preserve">Monitor 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 xml:space="preserve">and report on 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aspects of </w:t>
            </w:r>
            <w:r w:rsidRPr="00851303">
              <w:rPr>
                <w:rFonts w:ascii="Arial" w:hAnsi="Arial" w:cs="Arial"/>
                <w:color w:val="000000" w:themeColor="text1"/>
              </w:rPr>
              <w:t>se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>rvice</w:t>
            </w:r>
            <w:r w:rsidR="00F421CD">
              <w:rPr>
                <w:rFonts w:ascii="Arial" w:hAnsi="Arial" w:cs="Arial"/>
                <w:color w:val="000000" w:themeColor="text1"/>
              </w:rPr>
              <w:t xml:space="preserve"> and/or project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 performance and </w:t>
            </w:r>
            <w:r w:rsidRPr="00851303">
              <w:rPr>
                <w:rFonts w:ascii="Arial" w:hAnsi="Arial" w:cs="Arial"/>
                <w:color w:val="000000" w:themeColor="text1"/>
              </w:rPr>
              <w:t xml:space="preserve">quality </w:t>
            </w:r>
            <w:r w:rsidR="003060A8">
              <w:rPr>
                <w:rFonts w:ascii="Arial" w:hAnsi="Arial" w:cs="Arial"/>
                <w:color w:val="000000" w:themeColor="text1"/>
              </w:rPr>
              <w:t xml:space="preserve">such as personal outcomes 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>and other evaluation indicators</w:t>
            </w:r>
            <w:r w:rsidR="00356BEF" w:rsidRPr="008513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>using agreed</w:t>
            </w:r>
            <w:r w:rsidRPr="00851303">
              <w:rPr>
                <w:rFonts w:ascii="Arial" w:hAnsi="Arial" w:cs="Arial"/>
                <w:color w:val="000000" w:themeColor="text1"/>
              </w:rPr>
              <w:t xml:space="preserve"> tools and processes 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at </w:t>
            </w:r>
            <w:r w:rsidRPr="00851303">
              <w:rPr>
                <w:rFonts w:ascii="Arial" w:hAnsi="Arial" w:cs="Arial"/>
                <w:color w:val="000000" w:themeColor="text1"/>
              </w:rPr>
              <w:t xml:space="preserve">regular intervals. </w:t>
            </w:r>
          </w:p>
        </w:tc>
      </w:tr>
      <w:tr w:rsidR="00A4782B" w:rsidRPr="00851303" w:rsidTr="00A4782B">
        <w:tc>
          <w:tcPr>
            <w:tcW w:w="270" w:type="pct"/>
          </w:tcPr>
          <w:p w:rsidR="00A4782B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4730" w:type="pct"/>
          </w:tcPr>
          <w:p w:rsidR="00A4782B" w:rsidRPr="00851303" w:rsidRDefault="003060A8" w:rsidP="004C36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Contribute 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>to audit</w:t>
            </w:r>
            <w:r>
              <w:rPr>
                <w:rFonts w:ascii="Arial" w:hAnsi="Arial" w:cs="Arial"/>
                <w:color w:val="000000" w:themeColor="text1"/>
              </w:rPr>
              <w:t>ing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>, monitor</w:t>
            </w:r>
            <w:r>
              <w:rPr>
                <w:rFonts w:ascii="Arial" w:hAnsi="Arial" w:cs="Arial"/>
                <w:color w:val="000000" w:themeColor="text1"/>
              </w:rPr>
              <w:t>ing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 and develop</w:t>
            </w:r>
            <w:r>
              <w:rPr>
                <w:rFonts w:ascii="Arial" w:hAnsi="Arial" w:cs="Arial"/>
                <w:color w:val="000000" w:themeColor="text1"/>
              </w:rPr>
              <w:t>ing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 services</w:t>
            </w:r>
            <w:r w:rsidR="00F421CD">
              <w:rPr>
                <w:rFonts w:ascii="Arial" w:hAnsi="Arial" w:cs="Arial"/>
                <w:color w:val="000000" w:themeColor="text1"/>
              </w:rPr>
              <w:t xml:space="preserve"> and/or projects</w:t>
            </w:r>
            <w:r w:rsidR="00A4782B" w:rsidRPr="00851303">
              <w:rPr>
                <w:rFonts w:ascii="Arial" w:hAnsi="Arial" w:cs="Arial"/>
                <w:color w:val="000000" w:themeColor="text1"/>
              </w:rPr>
              <w:t xml:space="preserve"> in line with key quality indicators as required. </w:t>
            </w:r>
            <w:proofErr w:type="spellStart"/>
            <w:r w:rsidR="00A4782B" w:rsidRPr="00851303">
              <w:rPr>
                <w:rFonts w:ascii="Arial" w:hAnsi="Arial" w:cs="Arial"/>
                <w:color w:val="000000" w:themeColor="text1"/>
              </w:rPr>
              <w:t>e.g</w:t>
            </w:r>
            <w:proofErr w:type="spellEnd"/>
            <w:r w:rsidR="00A4782B" w:rsidRPr="00851303">
              <w:rPr>
                <w:rFonts w:ascii="Arial" w:hAnsi="Arial" w:cs="Arial"/>
                <w:color w:val="000000" w:themeColor="text1"/>
              </w:rPr>
              <w:t>: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Reviews of personal outcomes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Feedback from people accessing services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Complaints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Medication records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Risk assessments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My Life, My Support Plan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New staff completing their in-team induction</w:t>
            </w:r>
          </w:p>
          <w:p w:rsidR="00A4782B" w:rsidRPr="00851303" w:rsidRDefault="00A4782B" w:rsidP="004C36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851303">
              <w:rPr>
                <w:rFonts w:ascii="Arial" w:hAnsi="Arial" w:cs="Arial"/>
                <w:color w:val="000000" w:themeColor="text1"/>
              </w:rPr>
              <w:t>Financial procedures</w:t>
            </w:r>
          </w:p>
        </w:tc>
      </w:tr>
      <w:tr w:rsidR="00A4782B" w:rsidRPr="00851303" w:rsidTr="00A4782B">
        <w:tc>
          <w:tcPr>
            <w:tcW w:w="270" w:type="pct"/>
          </w:tcPr>
          <w:p w:rsidR="00A4782B" w:rsidRPr="00851303" w:rsidRDefault="00843BC3" w:rsidP="00851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4730" w:type="pct"/>
          </w:tcPr>
          <w:p w:rsidR="00A4782B" w:rsidRPr="00851303" w:rsidRDefault="002035A9" w:rsidP="004C361D">
            <w:pPr>
              <w:pStyle w:val="ListParagraph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Liaise with administrative staff to ensure effective and efficient coordination and scheduling of work activities</w:t>
            </w:r>
          </w:p>
        </w:tc>
      </w:tr>
      <w:tr w:rsidR="002035A9" w:rsidRPr="00851303" w:rsidTr="006A47B1">
        <w:tc>
          <w:tcPr>
            <w:tcW w:w="270" w:type="pct"/>
          </w:tcPr>
          <w:p w:rsidR="002035A9" w:rsidRPr="00851303" w:rsidRDefault="00843BC3" w:rsidP="006A47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4730" w:type="pct"/>
          </w:tcPr>
          <w:p w:rsidR="002035A9" w:rsidRPr="00851303" w:rsidRDefault="002035A9" w:rsidP="006A47B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Carry out work in line with </w:t>
            </w:r>
            <w:r w:rsidRPr="00851303">
              <w:rPr>
                <w:rFonts w:ascii="Arial" w:hAnsi="Arial" w:cs="Arial"/>
                <w:color w:val="000000" w:themeColor="text1"/>
              </w:rPr>
              <w:t>Thistle’s Vision, Mission and Manifesto and in ways that are compliant with relevant legislation, policies and procedures.</w:t>
            </w:r>
          </w:p>
        </w:tc>
      </w:tr>
    </w:tbl>
    <w:p w:rsidR="000E1D02" w:rsidRPr="00851303" w:rsidRDefault="000E1D02" w:rsidP="00691DFC">
      <w:pPr>
        <w:pStyle w:val="Default"/>
        <w:rPr>
          <w:b/>
          <w:color w:val="000000" w:themeColor="text1"/>
          <w:lang w:eastAsia="en-US"/>
        </w:rPr>
      </w:pPr>
    </w:p>
    <w:p w:rsidR="00B1475E" w:rsidRPr="00851303" w:rsidRDefault="00B1475E" w:rsidP="00691DFC">
      <w:pPr>
        <w:pStyle w:val="Default"/>
        <w:rPr>
          <w:b/>
          <w:color w:val="000000" w:themeColor="text1"/>
          <w:lang w:eastAsia="en-US"/>
        </w:rPr>
      </w:pPr>
    </w:p>
    <w:p w:rsidR="000E1D02" w:rsidRPr="00851303" w:rsidRDefault="000E1D02" w:rsidP="00691D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</w:rPr>
      </w:pPr>
      <w:r w:rsidRPr="00851303">
        <w:rPr>
          <w:rFonts w:ascii="Arial" w:hAnsi="Arial" w:cs="Arial"/>
          <w:b/>
          <w:bCs/>
          <w:color w:val="000000" w:themeColor="text1"/>
          <w:sz w:val="24"/>
        </w:rPr>
        <w:t>Values into Action at Thistle</w:t>
      </w:r>
    </w:p>
    <w:p w:rsidR="000E1D02" w:rsidRPr="00851303" w:rsidRDefault="000E1D02" w:rsidP="00691DFC">
      <w:pPr>
        <w:ind w:left="-720"/>
        <w:rPr>
          <w:rFonts w:ascii="Arial" w:hAnsi="Arial" w:cs="Arial"/>
          <w:b/>
          <w:color w:val="000000" w:themeColor="text1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728"/>
      </w:tblGrid>
      <w:tr w:rsidR="000E1D02" w:rsidRPr="00851303" w:rsidTr="000E1D02">
        <w:tc>
          <w:tcPr>
            <w:tcW w:w="2195" w:type="dxa"/>
          </w:tcPr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851303">
              <w:rPr>
                <w:rFonts w:ascii="Arial" w:hAnsi="Arial" w:cs="Arial"/>
                <w:b/>
                <w:color w:val="000000" w:themeColor="text1"/>
              </w:rPr>
              <w:t xml:space="preserve">Required Qualities </w:t>
            </w:r>
          </w:p>
        </w:tc>
        <w:tc>
          <w:tcPr>
            <w:tcW w:w="7728" w:type="dxa"/>
          </w:tcPr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851303">
              <w:rPr>
                <w:rFonts w:ascii="Arial" w:hAnsi="Arial" w:cs="Arial"/>
                <w:b/>
                <w:color w:val="000000" w:themeColor="text1"/>
              </w:rPr>
              <w:t xml:space="preserve">The post holder is expected to: </w:t>
            </w:r>
          </w:p>
        </w:tc>
      </w:tr>
      <w:tr w:rsidR="000E1D02" w:rsidRPr="00851303" w:rsidTr="000E1D02">
        <w:tc>
          <w:tcPr>
            <w:tcW w:w="2195" w:type="dxa"/>
          </w:tcPr>
          <w:p w:rsidR="000E1D02" w:rsidRPr="00851303" w:rsidRDefault="000E1D02" w:rsidP="00691D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851303">
              <w:rPr>
                <w:rFonts w:ascii="Arial" w:hAnsi="Arial" w:cs="Arial"/>
                <w:b/>
                <w:color w:val="000000" w:themeColor="text1"/>
              </w:rPr>
              <w:t>We provide excellent service</w:t>
            </w:r>
          </w:p>
        </w:tc>
        <w:tc>
          <w:tcPr>
            <w:tcW w:w="7728" w:type="dxa"/>
          </w:tcPr>
          <w:p w:rsidR="000E1D02" w:rsidRPr="00851303" w:rsidRDefault="000E1D02" w:rsidP="00691DF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51303">
              <w:rPr>
                <w:rFonts w:ascii="Arial" w:hAnsi="Arial" w:cs="Arial"/>
                <w:bCs/>
                <w:color w:val="000000" w:themeColor="text1"/>
              </w:rPr>
              <w:t xml:space="preserve">Listen and </w:t>
            </w:r>
            <w:proofErr w:type="gramStart"/>
            <w:r w:rsidRPr="00851303">
              <w:rPr>
                <w:rFonts w:ascii="Arial" w:hAnsi="Arial" w:cs="Arial"/>
                <w:bCs/>
                <w:color w:val="000000" w:themeColor="text1"/>
              </w:rPr>
              <w:t>learn</w:t>
            </w:r>
            <w:proofErr w:type="gramEnd"/>
            <w:r w:rsidRPr="00851303">
              <w:rPr>
                <w:rFonts w:ascii="Arial" w:hAnsi="Arial" w:cs="Arial"/>
                <w:bCs/>
                <w:color w:val="000000" w:themeColor="text1"/>
              </w:rPr>
              <w:t xml:space="preserve"> what the customer/person we support wants and needs. </w:t>
            </w:r>
          </w:p>
          <w:p w:rsidR="000E1D02" w:rsidRPr="00851303" w:rsidRDefault="000E1D02" w:rsidP="00691DF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51303">
              <w:rPr>
                <w:rFonts w:ascii="Arial" w:hAnsi="Arial" w:cs="Arial"/>
                <w:bCs/>
                <w:color w:val="000000" w:themeColor="text1"/>
              </w:rPr>
              <w:t>Work together with customers/people we support, colleagues and external partners to meet expectations</w:t>
            </w:r>
          </w:p>
          <w:p w:rsidR="000E1D02" w:rsidRPr="00851303" w:rsidRDefault="000E1D02" w:rsidP="00691DF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51303">
              <w:rPr>
                <w:rFonts w:ascii="Arial" w:hAnsi="Arial" w:cs="Arial"/>
                <w:bCs/>
                <w:color w:val="000000" w:themeColor="text1"/>
              </w:rPr>
              <w:t xml:space="preserve">Set personal targets in line with the customer/person we support, team and organisation </w:t>
            </w:r>
          </w:p>
          <w:p w:rsidR="000E1D02" w:rsidRPr="00851303" w:rsidRDefault="000E1D02" w:rsidP="00691DFC">
            <w:pPr>
              <w:ind w:left="72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1D02" w:rsidRPr="001908D3" w:rsidTr="000E1D0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908D3">
              <w:rPr>
                <w:rFonts w:ascii="Arial" w:hAnsi="Arial" w:cs="Arial"/>
                <w:b/>
                <w:bCs/>
              </w:rPr>
              <w:t>We are accountable</w:t>
            </w:r>
          </w:p>
          <w:p w:rsidR="000E1D02" w:rsidRPr="001908D3" w:rsidRDefault="000E1D02" w:rsidP="00691DF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Deliver on promises to our customers/people we support and colleagues</w:t>
            </w:r>
          </w:p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Stay focused</w:t>
            </w:r>
          </w:p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Notice and celebrate successes, small and large </w:t>
            </w:r>
          </w:p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Know and use appropriate best practice approaches, policies and procedures </w:t>
            </w:r>
          </w:p>
          <w:p w:rsidR="000E1D02" w:rsidRPr="001908D3" w:rsidRDefault="000E1D02" w:rsidP="00691DF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0E1D02" w:rsidRPr="001908D3" w:rsidTr="000E1D0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rPr>
                <w:rFonts w:ascii="Arial" w:hAnsi="Arial" w:cs="Arial"/>
                <w:b/>
                <w:bCs/>
              </w:rPr>
            </w:pPr>
            <w:r w:rsidRPr="001908D3">
              <w:rPr>
                <w:rFonts w:ascii="Arial" w:hAnsi="Arial" w:cs="Arial"/>
                <w:b/>
                <w:bCs/>
              </w:rPr>
              <w:t>We build strong relationships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be genuine and respectful in all aspects of our work </w:t>
            </w:r>
          </w:p>
          <w:p w:rsidR="000E1D02" w:rsidRPr="001908D3" w:rsidRDefault="000E1D02" w:rsidP="00691DF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Listen to and understand other people’s views and find a basis to move forward</w:t>
            </w:r>
          </w:p>
          <w:p w:rsidR="000E1D02" w:rsidRPr="001908D3" w:rsidRDefault="000E1D02" w:rsidP="00691DF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Communicate in a clear way</w:t>
            </w:r>
          </w:p>
          <w:p w:rsidR="000E1D02" w:rsidRPr="001908D3" w:rsidRDefault="000E1D02" w:rsidP="00691DF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Actively encourage others to develop their abilities</w:t>
            </w:r>
          </w:p>
          <w:p w:rsidR="000E1D02" w:rsidRPr="001908D3" w:rsidRDefault="000E1D02" w:rsidP="00691DF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0E1D02" w:rsidRPr="001908D3" w:rsidTr="000E1D0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  <w:bCs/>
              </w:rPr>
              <w:t>We seek continual improvement</w:t>
            </w:r>
          </w:p>
          <w:p w:rsidR="000E1D02" w:rsidRPr="001908D3" w:rsidRDefault="000E1D02" w:rsidP="00691DF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lastRenderedPageBreak/>
              <w:t>Work with others to find ways to put improvements and learning</w:t>
            </w:r>
            <w:r w:rsidRPr="001908D3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1908D3">
              <w:rPr>
                <w:rFonts w:ascii="Arial" w:hAnsi="Arial" w:cs="Arial"/>
                <w:bCs/>
              </w:rPr>
              <w:t>into practice</w:t>
            </w:r>
          </w:p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Are flexible, responsive and adaptable to change</w:t>
            </w:r>
          </w:p>
          <w:p w:rsidR="000E1D02" w:rsidRPr="001908D3" w:rsidRDefault="000E1D02" w:rsidP="00691D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lastRenderedPageBreak/>
              <w:t>Reflect on the impact of our personal approach on others</w:t>
            </w:r>
          </w:p>
          <w:p w:rsidR="000E1D02" w:rsidRPr="001908D3" w:rsidRDefault="000E1D02" w:rsidP="00691DF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0E1D02" w:rsidRPr="001908D3" w:rsidTr="000E1D02">
        <w:tc>
          <w:tcPr>
            <w:tcW w:w="2195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lastRenderedPageBreak/>
              <w:t>We use our initiative</w:t>
            </w:r>
          </w:p>
        </w:tc>
        <w:tc>
          <w:tcPr>
            <w:tcW w:w="7728" w:type="dxa"/>
          </w:tcPr>
          <w:p w:rsidR="000E1D02" w:rsidRPr="001908D3" w:rsidRDefault="000E1D02" w:rsidP="00691D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Look for opportunities to provide a better service </w:t>
            </w:r>
          </w:p>
          <w:p w:rsidR="000E1D02" w:rsidRPr="001908D3" w:rsidRDefault="000E1D02" w:rsidP="00691D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Look beyond common solutions &amp; tried &amp; trusted methods/ways of working </w:t>
            </w:r>
          </w:p>
          <w:p w:rsidR="000E1D02" w:rsidRPr="001908D3" w:rsidRDefault="000E1D02" w:rsidP="00691D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Have a can-do attitude</w:t>
            </w:r>
          </w:p>
          <w:p w:rsidR="000E1D02" w:rsidRPr="001908D3" w:rsidRDefault="000E1D02" w:rsidP="00691DF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0E1D02" w:rsidRPr="001908D3" w:rsidTr="000E1D0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rPr>
                <w:rFonts w:ascii="Arial" w:hAnsi="Arial" w:cs="Arial"/>
                <w:b/>
                <w:bCs/>
              </w:rPr>
            </w:pPr>
            <w:r w:rsidRPr="001908D3">
              <w:rPr>
                <w:rFonts w:ascii="Arial" w:hAnsi="Arial" w:cs="Arial"/>
                <w:b/>
                <w:bCs/>
              </w:rPr>
              <w:t>We positively influence others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2" w:rsidRPr="001908D3" w:rsidRDefault="000E1D02" w:rsidP="00691D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Make connections and keep in touch with colleagues across the organisation </w:t>
            </w:r>
          </w:p>
          <w:p w:rsidR="000E1D02" w:rsidRPr="001908D3" w:rsidRDefault="000E1D02" w:rsidP="00691D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 xml:space="preserve">Take responsibility to share our knowledge and good practice </w:t>
            </w:r>
          </w:p>
          <w:p w:rsidR="000E1D02" w:rsidRPr="001908D3" w:rsidRDefault="000E1D02" w:rsidP="00691D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1908D3">
              <w:rPr>
                <w:rFonts w:ascii="Arial" w:hAnsi="Arial" w:cs="Arial"/>
                <w:bCs/>
              </w:rPr>
              <w:t>Be prepared to promote and explain our vision to others to raise awareness of Thistle’s work</w:t>
            </w:r>
            <w:r w:rsidRPr="001908D3" w:rsidDel="007F190A">
              <w:rPr>
                <w:rFonts w:ascii="Arial" w:hAnsi="Arial" w:cs="Arial"/>
                <w:bCs/>
              </w:rPr>
              <w:t xml:space="preserve"> </w:t>
            </w:r>
          </w:p>
          <w:p w:rsidR="000E1D02" w:rsidRPr="001908D3" w:rsidRDefault="000E1D02" w:rsidP="00691DF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D02" w:rsidRPr="001908D3" w:rsidRDefault="000E1D02" w:rsidP="00691DFC">
      <w:pPr>
        <w:rPr>
          <w:rFonts w:ascii="Arial" w:hAnsi="Arial" w:cs="Arial"/>
        </w:rPr>
      </w:pPr>
    </w:p>
    <w:p w:rsidR="00B1475E" w:rsidRDefault="00B1475E" w:rsidP="00691DFC">
      <w:pPr>
        <w:ind w:left="-1176"/>
        <w:rPr>
          <w:rFonts w:ascii="Arial" w:hAnsi="Arial" w:cs="Arial"/>
          <w:b/>
        </w:rPr>
      </w:pPr>
    </w:p>
    <w:p w:rsidR="000E1D02" w:rsidRPr="001908D3" w:rsidRDefault="000E1D02" w:rsidP="00691DFC">
      <w:pPr>
        <w:ind w:left="-1176"/>
        <w:rPr>
          <w:rFonts w:ascii="Arial" w:hAnsi="Arial" w:cs="Arial"/>
          <w:b/>
        </w:rPr>
      </w:pPr>
      <w:r w:rsidRPr="001908D3">
        <w:rPr>
          <w:rFonts w:ascii="Arial" w:hAnsi="Arial" w:cs="Arial"/>
          <w:b/>
        </w:rPr>
        <w:t>5.</w:t>
      </w:r>
      <w:r w:rsidRPr="001908D3">
        <w:rPr>
          <w:rFonts w:ascii="Arial" w:hAnsi="Arial" w:cs="Arial"/>
          <w:b/>
        </w:rPr>
        <w:tab/>
      </w:r>
      <w:r w:rsidRPr="001908D3">
        <w:rPr>
          <w:rFonts w:ascii="Arial" w:hAnsi="Arial" w:cs="Arial"/>
          <w:b/>
          <w:bCs/>
        </w:rPr>
        <w:t>Key Contacts and Relationships</w:t>
      </w:r>
    </w:p>
    <w:p w:rsidR="00C81CDF" w:rsidRDefault="00C81CDF" w:rsidP="00D402FA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Strategic leaders and directors</w:t>
      </w:r>
    </w:p>
    <w:p w:rsidR="00C81CDF" w:rsidRPr="00C81CDF" w:rsidRDefault="00C81CDF" w:rsidP="00C81CDF">
      <w:pPr>
        <w:numPr>
          <w:ilvl w:val="0"/>
          <w:numId w:val="9"/>
        </w:numPr>
        <w:suppressAutoHyphens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843BC3">
        <w:rPr>
          <w:rFonts w:ascii="Arial" w:hAnsi="Arial" w:cs="Arial"/>
          <w:color w:val="000000" w:themeColor="text1"/>
        </w:rPr>
        <w:t xml:space="preserve">ther professionals </w:t>
      </w:r>
      <w:r w:rsidRPr="00AF4CF9">
        <w:rPr>
          <w:rFonts w:ascii="Arial" w:hAnsi="Arial" w:cs="Arial"/>
          <w:color w:val="000000" w:themeColor="text1"/>
        </w:rPr>
        <w:t>within external organisations</w:t>
      </w:r>
    </w:p>
    <w:p w:rsidR="00C81CDF" w:rsidRPr="00C81CDF" w:rsidRDefault="00C81CDF" w:rsidP="00C81CDF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Family members of individual/s or Advocates</w:t>
      </w:r>
    </w:p>
    <w:p w:rsidR="000E1D02" w:rsidRPr="00AF4CF9" w:rsidRDefault="00D402FA" w:rsidP="00D402FA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Supported Living</w:t>
      </w:r>
      <w:r w:rsidR="000E1D02" w:rsidRPr="00AF4CF9">
        <w:rPr>
          <w:rFonts w:ascii="Arial" w:hAnsi="Arial" w:cs="Arial"/>
          <w:color w:val="000000" w:themeColor="text1"/>
        </w:rPr>
        <w:t xml:space="preserve"> Teams</w:t>
      </w:r>
    </w:p>
    <w:p w:rsidR="000E1D02" w:rsidRPr="00AF4CF9" w:rsidRDefault="000E1D02" w:rsidP="00691DFC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Other Thistle Staff and departments</w:t>
      </w:r>
    </w:p>
    <w:p w:rsidR="000E1D02" w:rsidRPr="00AF4CF9" w:rsidRDefault="000E1D02" w:rsidP="00691DFC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People we Support</w:t>
      </w:r>
    </w:p>
    <w:p w:rsidR="00F421CD" w:rsidRDefault="00B1475E" w:rsidP="00F421CD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Health and Wellbeing Manager</w:t>
      </w:r>
      <w:r w:rsidR="00F421CD">
        <w:rPr>
          <w:rFonts w:ascii="Arial" w:hAnsi="Arial" w:cs="Arial"/>
          <w:color w:val="000000" w:themeColor="text1"/>
        </w:rPr>
        <w:t>s</w:t>
      </w:r>
    </w:p>
    <w:p w:rsidR="00B1475E" w:rsidRPr="00F421CD" w:rsidRDefault="00F421CD" w:rsidP="00F421CD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Thistle volunteers and </w:t>
      </w:r>
      <w:r w:rsidR="00B1475E" w:rsidRPr="00F421CD">
        <w:rPr>
          <w:rFonts w:ascii="Arial" w:hAnsi="Arial" w:cs="Arial"/>
          <w:color w:val="000000" w:themeColor="text1"/>
        </w:rPr>
        <w:t xml:space="preserve">paid peer </w:t>
      </w:r>
      <w:r w:rsidRPr="00F421CD">
        <w:rPr>
          <w:rFonts w:ascii="Arial" w:hAnsi="Arial" w:cs="Arial"/>
          <w:color w:val="000000" w:themeColor="text1"/>
        </w:rPr>
        <w:t>supporters</w:t>
      </w:r>
    </w:p>
    <w:p w:rsidR="00B1475E" w:rsidRDefault="00B1475E" w:rsidP="00B1475E">
      <w:pPr>
        <w:jc w:val="both"/>
        <w:rPr>
          <w:rFonts w:ascii="Arial" w:hAnsi="Arial" w:cs="Arial"/>
          <w:color w:val="FF0000"/>
        </w:rPr>
      </w:pPr>
    </w:p>
    <w:p w:rsidR="000E1D02" w:rsidRPr="001908D3" w:rsidRDefault="000E1D02" w:rsidP="00545BDD">
      <w:pPr>
        <w:suppressAutoHyphens/>
        <w:rPr>
          <w:rFonts w:ascii="Arial" w:hAnsi="Arial" w:cs="Arial"/>
        </w:rPr>
      </w:pPr>
    </w:p>
    <w:p w:rsidR="000E1D02" w:rsidRPr="001908D3" w:rsidRDefault="000E1D02" w:rsidP="00691DFC">
      <w:pPr>
        <w:ind w:left="-1176"/>
        <w:rPr>
          <w:rFonts w:ascii="Arial" w:hAnsi="Arial" w:cs="Arial"/>
          <w:b/>
        </w:rPr>
      </w:pPr>
      <w:r w:rsidRPr="001908D3">
        <w:rPr>
          <w:rFonts w:ascii="Arial" w:hAnsi="Arial" w:cs="Arial"/>
          <w:b/>
        </w:rPr>
        <w:t>7.</w:t>
      </w:r>
      <w:r w:rsidRPr="001908D3">
        <w:rPr>
          <w:rFonts w:ascii="Arial" w:hAnsi="Arial" w:cs="Arial"/>
          <w:b/>
        </w:rPr>
        <w:tab/>
        <w:t>Dimensions</w:t>
      </w:r>
    </w:p>
    <w:p w:rsidR="000E1D02" w:rsidRPr="00AF4CF9" w:rsidRDefault="00AF4CF9" w:rsidP="00691DFC">
      <w:pPr>
        <w:numPr>
          <w:ilvl w:val="0"/>
          <w:numId w:val="2"/>
        </w:numPr>
        <w:ind w:left="-426" w:hanging="283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The post holder may work with a range</w:t>
      </w:r>
      <w:r w:rsidR="000E1D02" w:rsidRPr="00AF4CF9">
        <w:rPr>
          <w:rFonts w:ascii="Arial" w:hAnsi="Arial" w:cs="Arial"/>
          <w:color w:val="000000" w:themeColor="text1"/>
        </w:rPr>
        <w:t xml:space="preserve"> of teams</w:t>
      </w:r>
      <w:r w:rsidRPr="00AF4CF9">
        <w:rPr>
          <w:rFonts w:ascii="Arial" w:hAnsi="Arial" w:cs="Arial"/>
          <w:color w:val="000000" w:themeColor="text1"/>
        </w:rPr>
        <w:t xml:space="preserve"> and individuals</w:t>
      </w:r>
      <w:r w:rsidR="000E1D02" w:rsidRPr="00AF4CF9">
        <w:rPr>
          <w:rFonts w:ascii="Arial" w:hAnsi="Arial" w:cs="Arial"/>
          <w:color w:val="000000" w:themeColor="text1"/>
        </w:rPr>
        <w:t xml:space="preserve"> </w:t>
      </w:r>
    </w:p>
    <w:p w:rsidR="000E1D02" w:rsidRPr="00AF4CF9" w:rsidRDefault="000E1D02" w:rsidP="00691DFC">
      <w:pPr>
        <w:numPr>
          <w:ilvl w:val="0"/>
          <w:numId w:val="2"/>
        </w:numPr>
        <w:ind w:left="-426" w:hanging="283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 xml:space="preserve">The post holder’s </w:t>
      </w:r>
      <w:r w:rsidR="00AF4CF9" w:rsidRPr="00AF4CF9">
        <w:rPr>
          <w:rFonts w:ascii="Arial" w:hAnsi="Arial" w:cs="Arial"/>
          <w:color w:val="000000" w:themeColor="text1"/>
        </w:rPr>
        <w:t>work normally takes place in a</w:t>
      </w:r>
      <w:r w:rsidRPr="00AF4CF9">
        <w:rPr>
          <w:rFonts w:ascii="Arial" w:hAnsi="Arial" w:cs="Arial"/>
          <w:color w:val="000000" w:themeColor="text1"/>
        </w:rPr>
        <w:t xml:space="preserve"> </w:t>
      </w:r>
      <w:r w:rsidR="00AF4CF9" w:rsidRPr="00AF4CF9">
        <w:rPr>
          <w:rFonts w:ascii="Arial" w:hAnsi="Arial" w:cs="Arial"/>
          <w:color w:val="000000" w:themeColor="text1"/>
        </w:rPr>
        <w:t>supported p</w:t>
      </w:r>
      <w:r w:rsidRPr="00AF4CF9">
        <w:rPr>
          <w:rFonts w:ascii="Arial" w:hAnsi="Arial" w:cs="Arial"/>
          <w:color w:val="000000" w:themeColor="text1"/>
        </w:rPr>
        <w:t>ersons home</w:t>
      </w:r>
      <w:r w:rsidR="00AF4CF9" w:rsidRPr="00AF4CF9">
        <w:rPr>
          <w:rFonts w:ascii="Arial" w:hAnsi="Arial" w:cs="Arial"/>
          <w:color w:val="000000" w:themeColor="text1"/>
        </w:rPr>
        <w:t>,</w:t>
      </w:r>
      <w:r w:rsidRPr="00AF4CF9">
        <w:rPr>
          <w:rFonts w:ascii="Arial" w:hAnsi="Arial" w:cs="Arial"/>
          <w:color w:val="000000" w:themeColor="text1"/>
        </w:rPr>
        <w:t xml:space="preserve"> in Thistle offices</w:t>
      </w:r>
      <w:r w:rsidR="00AF4CF9" w:rsidRPr="00AF4CF9">
        <w:rPr>
          <w:rFonts w:ascii="Arial" w:hAnsi="Arial" w:cs="Arial"/>
          <w:color w:val="000000" w:themeColor="text1"/>
        </w:rPr>
        <w:t xml:space="preserve"> or on the premises of other partners organisations e.g. other voluntary organisations</w:t>
      </w:r>
      <w:r w:rsidR="00F421CD">
        <w:rPr>
          <w:rFonts w:ascii="Arial" w:hAnsi="Arial" w:cs="Arial"/>
          <w:color w:val="000000" w:themeColor="text1"/>
        </w:rPr>
        <w:t>, local authorities</w:t>
      </w:r>
      <w:r w:rsidR="00AF4CF9" w:rsidRPr="00AF4CF9">
        <w:rPr>
          <w:rFonts w:ascii="Arial" w:hAnsi="Arial" w:cs="Arial"/>
          <w:color w:val="000000" w:themeColor="text1"/>
        </w:rPr>
        <w:t xml:space="preserve"> or the NHS</w:t>
      </w:r>
    </w:p>
    <w:p w:rsidR="00B1475E" w:rsidRPr="00843BC3" w:rsidRDefault="000E1D02" w:rsidP="00843BC3">
      <w:pPr>
        <w:numPr>
          <w:ilvl w:val="0"/>
          <w:numId w:val="2"/>
        </w:numPr>
        <w:ind w:left="-426" w:hanging="283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 xml:space="preserve">This is a </w:t>
      </w:r>
      <w:r w:rsidR="00B624E0" w:rsidRPr="00AF4CF9">
        <w:rPr>
          <w:rFonts w:ascii="Arial" w:hAnsi="Arial" w:cs="Arial"/>
          <w:color w:val="000000" w:themeColor="text1"/>
        </w:rPr>
        <w:t>permanent</w:t>
      </w:r>
      <w:r w:rsidR="001908D3" w:rsidRPr="00AF4CF9">
        <w:rPr>
          <w:rFonts w:ascii="Arial" w:hAnsi="Arial" w:cs="Arial"/>
          <w:color w:val="000000" w:themeColor="text1"/>
        </w:rPr>
        <w:t xml:space="preserve"> </w:t>
      </w:r>
      <w:r w:rsidRPr="00AF4CF9">
        <w:rPr>
          <w:rFonts w:ascii="Arial" w:hAnsi="Arial" w:cs="Arial"/>
          <w:color w:val="000000" w:themeColor="text1"/>
        </w:rPr>
        <w:t>position</w:t>
      </w:r>
    </w:p>
    <w:p w:rsidR="00B1475E" w:rsidRPr="00AF4CF9" w:rsidRDefault="00AF4CF9" w:rsidP="00B1475E">
      <w:pPr>
        <w:numPr>
          <w:ilvl w:val="0"/>
          <w:numId w:val="2"/>
        </w:numPr>
        <w:ind w:left="-426" w:hanging="283"/>
        <w:rPr>
          <w:rFonts w:ascii="Arial" w:hAnsi="Arial" w:cs="Arial"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S</w:t>
      </w:r>
      <w:r w:rsidR="00F421CD">
        <w:rPr>
          <w:rFonts w:ascii="Arial" w:hAnsi="Arial" w:cs="Arial"/>
          <w:color w:val="000000" w:themeColor="text1"/>
        </w:rPr>
        <w:t>ignificant travel/ work</w:t>
      </w:r>
      <w:r w:rsidR="00B1475E" w:rsidRPr="00AF4CF9">
        <w:rPr>
          <w:rFonts w:ascii="Arial" w:hAnsi="Arial" w:cs="Arial"/>
          <w:color w:val="000000" w:themeColor="text1"/>
        </w:rPr>
        <w:t xml:space="preserve"> acro</w:t>
      </w:r>
      <w:r w:rsidR="00F421CD">
        <w:rPr>
          <w:rFonts w:ascii="Arial" w:hAnsi="Arial" w:cs="Arial"/>
          <w:color w:val="000000" w:themeColor="text1"/>
        </w:rPr>
        <w:t>ss</w:t>
      </w:r>
      <w:r w:rsidRPr="00AF4CF9">
        <w:rPr>
          <w:rFonts w:ascii="Arial" w:hAnsi="Arial" w:cs="Arial"/>
          <w:color w:val="000000" w:themeColor="text1"/>
        </w:rPr>
        <w:t xml:space="preserve"> Scotland may be required</w:t>
      </w:r>
    </w:p>
    <w:p w:rsidR="000E1D02" w:rsidRPr="001908D3" w:rsidRDefault="000E1D02" w:rsidP="00691DFC">
      <w:pPr>
        <w:ind w:left="-1176"/>
        <w:jc w:val="both"/>
        <w:rPr>
          <w:rFonts w:ascii="Arial" w:hAnsi="Arial" w:cs="Arial"/>
          <w:b/>
        </w:rPr>
      </w:pPr>
    </w:p>
    <w:p w:rsidR="00B1475E" w:rsidRPr="00545BDD" w:rsidRDefault="000E1D02" w:rsidP="00AF4CF9">
      <w:pPr>
        <w:ind w:left="-1176"/>
        <w:jc w:val="both"/>
        <w:rPr>
          <w:rFonts w:ascii="Arial" w:hAnsi="Arial" w:cs="Arial"/>
          <w:b/>
        </w:rPr>
      </w:pPr>
      <w:r w:rsidRPr="001908D3">
        <w:rPr>
          <w:rFonts w:ascii="Arial" w:hAnsi="Arial" w:cs="Arial"/>
          <w:b/>
        </w:rPr>
        <w:t>8.</w:t>
      </w:r>
      <w:r w:rsidRPr="001908D3">
        <w:rPr>
          <w:rFonts w:ascii="Arial" w:hAnsi="Arial" w:cs="Arial"/>
          <w:b/>
        </w:rPr>
        <w:tab/>
        <w:t>Job context and other related information</w:t>
      </w:r>
    </w:p>
    <w:p w:rsidR="00B1475E" w:rsidRPr="00AF4CF9" w:rsidRDefault="00B1475E" w:rsidP="00B1475E">
      <w:pPr>
        <w:numPr>
          <w:ilvl w:val="0"/>
          <w:numId w:val="3"/>
        </w:numPr>
        <w:ind w:left="-426" w:hanging="283"/>
        <w:rPr>
          <w:rFonts w:ascii="Arial" w:hAnsi="Arial" w:cs="Arial"/>
          <w:b/>
          <w:color w:val="000000" w:themeColor="text1"/>
        </w:rPr>
      </w:pPr>
      <w:r w:rsidRPr="00AF4CF9">
        <w:rPr>
          <w:rFonts w:ascii="Arial" w:hAnsi="Arial" w:cs="Arial"/>
          <w:color w:val="000000" w:themeColor="text1"/>
        </w:rPr>
        <w:t>The job holder is expected to commit to continually developing a personal understanding of diversity and inclusion in line with the vision, mission and manifesto and strategic aspirations of the Thistle Foundation.</w:t>
      </w:r>
    </w:p>
    <w:p w:rsidR="00B1475E" w:rsidRPr="00AF4CF9" w:rsidRDefault="00B1475E" w:rsidP="00B1475E">
      <w:pPr>
        <w:rPr>
          <w:rFonts w:ascii="Arial" w:hAnsi="Arial" w:cs="Arial"/>
          <w:b/>
          <w:color w:val="000000" w:themeColor="text1"/>
        </w:rPr>
      </w:pPr>
    </w:p>
    <w:p w:rsidR="000E1D02" w:rsidRPr="001908D3" w:rsidRDefault="000E1D02" w:rsidP="00691DFC">
      <w:pPr>
        <w:ind w:left="-1176"/>
        <w:rPr>
          <w:rFonts w:ascii="Arial" w:hAnsi="Arial" w:cs="Arial"/>
          <w:b/>
        </w:rPr>
      </w:pPr>
    </w:p>
    <w:p w:rsidR="000E1D02" w:rsidRPr="001908D3" w:rsidRDefault="000E1D02" w:rsidP="00691DFC">
      <w:pPr>
        <w:ind w:left="-1176"/>
        <w:rPr>
          <w:rFonts w:ascii="Arial" w:hAnsi="Arial" w:cs="Arial"/>
          <w:b/>
        </w:rPr>
      </w:pPr>
      <w:r w:rsidRPr="001908D3">
        <w:rPr>
          <w:rFonts w:ascii="Arial" w:hAnsi="Arial" w:cs="Arial"/>
          <w:b/>
        </w:rPr>
        <w:t>9. Job Description Creation and Revision</w:t>
      </w:r>
    </w:p>
    <w:p w:rsidR="000E1D02" w:rsidRPr="001908D3" w:rsidRDefault="000E1D02" w:rsidP="00691DFC">
      <w:pPr>
        <w:ind w:left="-1176"/>
        <w:rPr>
          <w:rFonts w:ascii="Arial" w:hAnsi="Arial" w:cs="Arial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260"/>
      </w:tblGrid>
      <w:tr w:rsidR="000E1D02" w:rsidRPr="001908D3" w:rsidTr="000E1D02">
        <w:tc>
          <w:tcPr>
            <w:tcW w:w="170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Created</w:t>
            </w:r>
          </w:p>
        </w:tc>
        <w:tc>
          <w:tcPr>
            <w:tcW w:w="3260" w:type="dxa"/>
          </w:tcPr>
          <w:p w:rsidR="000E1D02" w:rsidRPr="001908D3" w:rsidRDefault="003C4E1B" w:rsidP="0069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="00F91BE0">
              <w:rPr>
                <w:rFonts w:ascii="Arial" w:hAnsi="Arial" w:cs="Arial"/>
              </w:rPr>
              <w:t xml:space="preserve"> 2015</w:t>
            </w:r>
          </w:p>
        </w:tc>
      </w:tr>
      <w:tr w:rsidR="000E1D02" w:rsidRPr="001908D3" w:rsidTr="000E1D02">
        <w:tc>
          <w:tcPr>
            <w:tcW w:w="170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>For Review</w:t>
            </w:r>
          </w:p>
        </w:tc>
        <w:tc>
          <w:tcPr>
            <w:tcW w:w="3260" w:type="dxa"/>
          </w:tcPr>
          <w:p w:rsidR="000E1D02" w:rsidRPr="001908D3" w:rsidRDefault="000E1D02" w:rsidP="00691DFC">
            <w:pPr>
              <w:rPr>
                <w:rFonts w:ascii="Arial" w:hAnsi="Arial" w:cs="Arial"/>
              </w:rPr>
            </w:pPr>
          </w:p>
        </w:tc>
      </w:tr>
      <w:tr w:rsidR="000E1D02" w:rsidRPr="001908D3" w:rsidTr="000E1D02">
        <w:tc>
          <w:tcPr>
            <w:tcW w:w="1702" w:type="dxa"/>
          </w:tcPr>
          <w:p w:rsidR="000E1D02" w:rsidRPr="001908D3" w:rsidRDefault="000E1D02" w:rsidP="00691DFC">
            <w:pPr>
              <w:rPr>
                <w:rFonts w:ascii="Arial" w:hAnsi="Arial" w:cs="Arial"/>
                <w:b/>
              </w:rPr>
            </w:pPr>
            <w:r w:rsidRPr="001908D3">
              <w:rPr>
                <w:rFonts w:ascii="Arial" w:hAnsi="Arial" w:cs="Arial"/>
                <w:b/>
              </w:rPr>
              <w:t xml:space="preserve">Reviewed                    </w:t>
            </w:r>
          </w:p>
        </w:tc>
        <w:tc>
          <w:tcPr>
            <w:tcW w:w="3260" w:type="dxa"/>
          </w:tcPr>
          <w:p w:rsidR="000E1D02" w:rsidRPr="001908D3" w:rsidRDefault="000E1D02" w:rsidP="00691DFC">
            <w:pPr>
              <w:rPr>
                <w:rFonts w:ascii="Arial" w:hAnsi="Arial" w:cs="Arial"/>
              </w:rPr>
            </w:pPr>
          </w:p>
        </w:tc>
      </w:tr>
    </w:tbl>
    <w:p w:rsidR="000E1D02" w:rsidRPr="001908D3" w:rsidRDefault="000E1D02" w:rsidP="000E1D02">
      <w:pPr>
        <w:rPr>
          <w:rFonts w:ascii="Arial" w:hAnsi="Arial" w:cs="Arial"/>
        </w:rPr>
      </w:pPr>
    </w:p>
    <w:sectPr w:rsidR="000E1D02" w:rsidRPr="001908D3" w:rsidSect="0059390E">
      <w:footerReference w:type="default" r:id="rId7"/>
      <w:headerReference w:type="first" r:id="rId8"/>
      <w:pgSz w:w="12240" w:h="15840"/>
      <w:pgMar w:top="851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16" w:rsidRPr="008814CF" w:rsidRDefault="00E37A16" w:rsidP="00A25518">
      <w:pPr>
        <w:rPr>
          <w:sz w:val="20"/>
        </w:rPr>
      </w:pPr>
      <w:r>
        <w:separator/>
      </w:r>
    </w:p>
  </w:endnote>
  <w:endnote w:type="continuationSeparator" w:id="0">
    <w:p w:rsidR="00E37A16" w:rsidRPr="008814CF" w:rsidRDefault="00E37A16" w:rsidP="00A2551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5E" w:rsidRPr="00B1475E" w:rsidRDefault="00B1475E">
    <w:pPr>
      <w:pStyle w:val="Footer"/>
      <w:rPr>
        <w:rFonts w:ascii="Arial" w:hAnsi="Arial" w:cs="Arial"/>
      </w:rPr>
    </w:pPr>
    <w:r w:rsidRPr="00B1475E">
      <w:rPr>
        <w:rFonts w:ascii="Arial" w:hAnsi="Arial" w:cs="Arial"/>
      </w:rPr>
      <w:t xml:space="preserve">Page </w:t>
    </w:r>
    <w:r w:rsidR="0024492F" w:rsidRPr="00B1475E">
      <w:rPr>
        <w:rFonts w:ascii="Arial" w:hAnsi="Arial" w:cs="Arial"/>
        <w:b/>
      </w:rPr>
      <w:fldChar w:fldCharType="begin"/>
    </w:r>
    <w:r w:rsidRPr="00B1475E">
      <w:rPr>
        <w:rFonts w:ascii="Arial" w:hAnsi="Arial" w:cs="Arial"/>
        <w:b/>
      </w:rPr>
      <w:instrText xml:space="preserve"> PAGE </w:instrText>
    </w:r>
    <w:r w:rsidR="0024492F" w:rsidRPr="00B1475E">
      <w:rPr>
        <w:rFonts w:ascii="Arial" w:hAnsi="Arial" w:cs="Arial"/>
        <w:b/>
      </w:rPr>
      <w:fldChar w:fldCharType="separate"/>
    </w:r>
    <w:r w:rsidR="00524F10">
      <w:rPr>
        <w:rFonts w:ascii="Arial" w:hAnsi="Arial" w:cs="Arial"/>
        <w:b/>
        <w:noProof/>
      </w:rPr>
      <w:t>3</w:t>
    </w:r>
    <w:r w:rsidR="0024492F" w:rsidRPr="00B1475E">
      <w:rPr>
        <w:rFonts w:ascii="Arial" w:hAnsi="Arial" w:cs="Arial"/>
        <w:b/>
      </w:rPr>
      <w:fldChar w:fldCharType="end"/>
    </w:r>
    <w:r w:rsidRPr="00B1475E">
      <w:rPr>
        <w:rFonts w:ascii="Arial" w:hAnsi="Arial" w:cs="Arial"/>
      </w:rPr>
      <w:t xml:space="preserve"> of </w:t>
    </w:r>
    <w:r w:rsidR="0024492F" w:rsidRPr="00B1475E">
      <w:rPr>
        <w:rFonts w:ascii="Arial" w:hAnsi="Arial" w:cs="Arial"/>
        <w:b/>
      </w:rPr>
      <w:fldChar w:fldCharType="begin"/>
    </w:r>
    <w:r w:rsidRPr="00B1475E">
      <w:rPr>
        <w:rFonts w:ascii="Arial" w:hAnsi="Arial" w:cs="Arial"/>
        <w:b/>
      </w:rPr>
      <w:instrText xml:space="preserve"> NUMPAGES  </w:instrText>
    </w:r>
    <w:r w:rsidR="0024492F" w:rsidRPr="00B1475E">
      <w:rPr>
        <w:rFonts w:ascii="Arial" w:hAnsi="Arial" w:cs="Arial"/>
        <w:b/>
      </w:rPr>
      <w:fldChar w:fldCharType="separate"/>
    </w:r>
    <w:r w:rsidR="00524F10">
      <w:rPr>
        <w:rFonts w:ascii="Arial" w:hAnsi="Arial" w:cs="Arial"/>
        <w:b/>
        <w:noProof/>
      </w:rPr>
      <w:t>3</w:t>
    </w:r>
    <w:r w:rsidR="0024492F" w:rsidRPr="00B1475E">
      <w:rPr>
        <w:rFonts w:ascii="Arial" w:hAnsi="Arial" w:cs="Arial"/>
        <w:b/>
      </w:rPr>
      <w:fldChar w:fldCharType="end"/>
    </w:r>
  </w:p>
  <w:p w:rsidR="00B1475E" w:rsidRDefault="00B14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16" w:rsidRPr="008814CF" w:rsidRDefault="00E37A16" w:rsidP="00A25518">
      <w:pPr>
        <w:rPr>
          <w:sz w:val="20"/>
        </w:rPr>
      </w:pPr>
      <w:r>
        <w:separator/>
      </w:r>
    </w:p>
  </w:footnote>
  <w:footnote w:type="continuationSeparator" w:id="0">
    <w:p w:rsidR="00E37A16" w:rsidRPr="008814CF" w:rsidRDefault="00E37A16" w:rsidP="00A25518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5E" w:rsidRDefault="00CE7C9D">
    <w:pPr>
      <w:pStyle w:val="Header"/>
    </w:pPr>
    <w:r>
      <w:rPr>
        <w:noProof/>
        <w:lang w:val="en-GB" w:eastAsia="en-GB"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-446405</wp:posOffset>
          </wp:positionV>
          <wp:extent cx="7802880" cy="2207260"/>
          <wp:effectExtent l="19050" t="0" r="7620" b="0"/>
          <wp:wrapNone/>
          <wp:docPr id="1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2072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29D"/>
    <w:multiLevelType w:val="hybridMultilevel"/>
    <w:tmpl w:val="2F540B34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1">
    <w:nsid w:val="0F6A18FF"/>
    <w:multiLevelType w:val="hybridMultilevel"/>
    <w:tmpl w:val="4B6CBF12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2">
    <w:nsid w:val="10856DDD"/>
    <w:multiLevelType w:val="hybridMultilevel"/>
    <w:tmpl w:val="1450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95046"/>
    <w:multiLevelType w:val="hybridMultilevel"/>
    <w:tmpl w:val="AA9A4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7EE7"/>
    <w:multiLevelType w:val="hybridMultilevel"/>
    <w:tmpl w:val="55F6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604E"/>
    <w:multiLevelType w:val="hybridMultilevel"/>
    <w:tmpl w:val="D8B4F8BC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6">
    <w:nsid w:val="2F4A5739"/>
    <w:multiLevelType w:val="hybridMultilevel"/>
    <w:tmpl w:val="E55E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3E60"/>
    <w:multiLevelType w:val="hybridMultilevel"/>
    <w:tmpl w:val="49164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653E5"/>
    <w:multiLevelType w:val="hybridMultilevel"/>
    <w:tmpl w:val="711CA4F8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9">
    <w:nsid w:val="3EA32F61"/>
    <w:multiLevelType w:val="hybridMultilevel"/>
    <w:tmpl w:val="648A6FEE"/>
    <w:lvl w:ilvl="0" w:tplc="69C2D8D2">
      <w:start w:val="1"/>
      <w:numFmt w:val="decimal"/>
      <w:lvlText w:val="%1."/>
      <w:lvlJc w:val="left"/>
      <w:pPr>
        <w:ind w:left="-7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46CA6E61"/>
    <w:multiLevelType w:val="hybridMultilevel"/>
    <w:tmpl w:val="DEB2F40E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11">
    <w:nsid w:val="4B220B17"/>
    <w:multiLevelType w:val="hybridMultilevel"/>
    <w:tmpl w:val="3864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36A"/>
    <w:multiLevelType w:val="hybridMultilevel"/>
    <w:tmpl w:val="2E0292F6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13">
    <w:nsid w:val="65E13868"/>
    <w:multiLevelType w:val="hybridMultilevel"/>
    <w:tmpl w:val="64020EB8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14">
    <w:nsid w:val="675029F3"/>
    <w:multiLevelType w:val="hybridMultilevel"/>
    <w:tmpl w:val="F97A4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91415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7632219B"/>
    <w:multiLevelType w:val="hybridMultilevel"/>
    <w:tmpl w:val="0BC25DB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78D301AD"/>
    <w:multiLevelType w:val="hybridMultilevel"/>
    <w:tmpl w:val="DEA4F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04B85"/>
    <w:rsid w:val="000147EB"/>
    <w:rsid w:val="000208FF"/>
    <w:rsid w:val="00031855"/>
    <w:rsid w:val="00042146"/>
    <w:rsid w:val="00043948"/>
    <w:rsid w:val="0009485B"/>
    <w:rsid w:val="000B163D"/>
    <w:rsid w:val="000B3B95"/>
    <w:rsid w:val="000B6E27"/>
    <w:rsid w:val="000E1D02"/>
    <w:rsid w:val="001202B8"/>
    <w:rsid w:val="001357CE"/>
    <w:rsid w:val="00145530"/>
    <w:rsid w:val="00146F2A"/>
    <w:rsid w:val="0017290B"/>
    <w:rsid w:val="001908D3"/>
    <w:rsid w:val="0019617C"/>
    <w:rsid w:val="001A1020"/>
    <w:rsid w:val="001F528B"/>
    <w:rsid w:val="001F7136"/>
    <w:rsid w:val="002035A9"/>
    <w:rsid w:val="00214B3B"/>
    <w:rsid w:val="002440D2"/>
    <w:rsid w:val="0024492F"/>
    <w:rsid w:val="0025150C"/>
    <w:rsid w:val="0025550C"/>
    <w:rsid w:val="002C14FB"/>
    <w:rsid w:val="002D12C7"/>
    <w:rsid w:val="002D370E"/>
    <w:rsid w:val="003049DC"/>
    <w:rsid w:val="003060A8"/>
    <w:rsid w:val="00340BC5"/>
    <w:rsid w:val="00340C75"/>
    <w:rsid w:val="00344BCB"/>
    <w:rsid w:val="00356BEF"/>
    <w:rsid w:val="0036020A"/>
    <w:rsid w:val="00390648"/>
    <w:rsid w:val="003C4E1B"/>
    <w:rsid w:val="00422049"/>
    <w:rsid w:val="004E728D"/>
    <w:rsid w:val="004F3840"/>
    <w:rsid w:val="00517D7F"/>
    <w:rsid w:val="00524F10"/>
    <w:rsid w:val="00533A6B"/>
    <w:rsid w:val="00543772"/>
    <w:rsid w:val="00545BDD"/>
    <w:rsid w:val="005462FE"/>
    <w:rsid w:val="00556224"/>
    <w:rsid w:val="0059390E"/>
    <w:rsid w:val="005B1B43"/>
    <w:rsid w:val="005B6C72"/>
    <w:rsid w:val="005D4BB0"/>
    <w:rsid w:val="00691DFC"/>
    <w:rsid w:val="006A76AD"/>
    <w:rsid w:val="006E22D5"/>
    <w:rsid w:val="00704C61"/>
    <w:rsid w:val="0070655B"/>
    <w:rsid w:val="00731697"/>
    <w:rsid w:val="00753CFF"/>
    <w:rsid w:val="007B5ABC"/>
    <w:rsid w:val="007C4B4A"/>
    <w:rsid w:val="007F6837"/>
    <w:rsid w:val="0080199F"/>
    <w:rsid w:val="00804B85"/>
    <w:rsid w:val="008212C9"/>
    <w:rsid w:val="00843BC3"/>
    <w:rsid w:val="00851303"/>
    <w:rsid w:val="008728AE"/>
    <w:rsid w:val="008C7F1F"/>
    <w:rsid w:val="008D272E"/>
    <w:rsid w:val="008D7F6B"/>
    <w:rsid w:val="008F5FC1"/>
    <w:rsid w:val="00902825"/>
    <w:rsid w:val="00946CD8"/>
    <w:rsid w:val="00952A19"/>
    <w:rsid w:val="00980375"/>
    <w:rsid w:val="009C0AF1"/>
    <w:rsid w:val="009C105A"/>
    <w:rsid w:val="009F11FF"/>
    <w:rsid w:val="009F6A9C"/>
    <w:rsid w:val="00A25518"/>
    <w:rsid w:val="00A35B2E"/>
    <w:rsid w:val="00A4782B"/>
    <w:rsid w:val="00A733BA"/>
    <w:rsid w:val="00AD00A5"/>
    <w:rsid w:val="00AE4558"/>
    <w:rsid w:val="00AF4CF9"/>
    <w:rsid w:val="00B01BF2"/>
    <w:rsid w:val="00B1475E"/>
    <w:rsid w:val="00B22018"/>
    <w:rsid w:val="00B332F7"/>
    <w:rsid w:val="00B624E0"/>
    <w:rsid w:val="00BA65E5"/>
    <w:rsid w:val="00BD7C17"/>
    <w:rsid w:val="00BE35C1"/>
    <w:rsid w:val="00C0580B"/>
    <w:rsid w:val="00C06544"/>
    <w:rsid w:val="00C10CEC"/>
    <w:rsid w:val="00C2616A"/>
    <w:rsid w:val="00C57141"/>
    <w:rsid w:val="00C71D63"/>
    <w:rsid w:val="00C81CDF"/>
    <w:rsid w:val="00C860B6"/>
    <w:rsid w:val="00C86EDD"/>
    <w:rsid w:val="00C91D5C"/>
    <w:rsid w:val="00CB7E21"/>
    <w:rsid w:val="00CE38A8"/>
    <w:rsid w:val="00CE7C9D"/>
    <w:rsid w:val="00D0691C"/>
    <w:rsid w:val="00D1367F"/>
    <w:rsid w:val="00D374C3"/>
    <w:rsid w:val="00D402FA"/>
    <w:rsid w:val="00D57965"/>
    <w:rsid w:val="00D67AAD"/>
    <w:rsid w:val="00D734F1"/>
    <w:rsid w:val="00D8579C"/>
    <w:rsid w:val="00D96E57"/>
    <w:rsid w:val="00DA6616"/>
    <w:rsid w:val="00DD1CBB"/>
    <w:rsid w:val="00DF3D48"/>
    <w:rsid w:val="00E0157D"/>
    <w:rsid w:val="00E06371"/>
    <w:rsid w:val="00E141CC"/>
    <w:rsid w:val="00E24D89"/>
    <w:rsid w:val="00E3516D"/>
    <w:rsid w:val="00E37A16"/>
    <w:rsid w:val="00E848C0"/>
    <w:rsid w:val="00F024F1"/>
    <w:rsid w:val="00F1797E"/>
    <w:rsid w:val="00F421CD"/>
    <w:rsid w:val="00F53CE7"/>
    <w:rsid w:val="00F74115"/>
    <w:rsid w:val="00F75AD4"/>
    <w:rsid w:val="00F8368A"/>
    <w:rsid w:val="00F86326"/>
    <w:rsid w:val="00F91BE0"/>
    <w:rsid w:val="00FA542A"/>
    <w:rsid w:val="00FB6A4A"/>
    <w:rsid w:val="00FE1501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632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8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D02"/>
    <w:pPr>
      <w:ind w:left="720"/>
    </w:pPr>
    <w:rPr>
      <w:rFonts w:ascii="Trebuchet MS" w:hAnsi="Trebuchet MS"/>
      <w:sz w:val="20"/>
      <w:lang w:val="en-GB"/>
    </w:rPr>
  </w:style>
  <w:style w:type="paragraph" w:customStyle="1" w:styleId="Default">
    <w:name w:val="Default"/>
    <w:rsid w:val="000E1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25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5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5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1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Thistle Foundation</vt:lpstr>
    </vt:vector>
  </TitlesOfParts>
  <Company>The Thistle Foundation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Thistle Foundation</dc:title>
  <dc:creator>lburnett</dc:creator>
  <cp:lastModifiedBy>David Elder</cp:lastModifiedBy>
  <cp:revision>2</cp:revision>
  <cp:lastPrinted>2015-08-28T12:58:00Z</cp:lastPrinted>
  <dcterms:created xsi:type="dcterms:W3CDTF">2015-12-01T15:05:00Z</dcterms:created>
  <dcterms:modified xsi:type="dcterms:W3CDTF">2015-12-01T15:05:00Z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